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9AE11" w14:textId="1393A688" w:rsidR="00DB3521" w:rsidRPr="001A29A3" w:rsidRDefault="00DB3521" w:rsidP="00FA14FF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1A29A3">
        <w:rPr>
          <w:rFonts w:ascii="Sylfaen" w:hAnsi="Sylfaen"/>
          <w:b/>
          <w:sz w:val="24"/>
          <w:szCs w:val="24"/>
          <w:lang w:val="en-US"/>
        </w:rPr>
        <w:t>Ստանդարտի հանձնման-ընդունման ակտ</w:t>
      </w:r>
      <w:r w:rsidR="006D6708">
        <w:rPr>
          <w:rStyle w:val="FootnoteReference"/>
          <w:rFonts w:ascii="Sylfaen" w:hAnsi="Sylfaen"/>
          <w:b/>
          <w:sz w:val="24"/>
          <w:szCs w:val="24"/>
          <w:lang w:val="en-US"/>
        </w:rPr>
        <w:footnoteReference w:id="1"/>
      </w:r>
    </w:p>
    <w:p w14:paraId="0D079C8B" w14:textId="77777777" w:rsidR="00F54056" w:rsidRPr="001A29A3" w:rsidRDefault="00F54056" w:rsidP="00FA14FF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1A29A3">
        <w:rPr>
          <w:rFonts w:ascii="Sylfaen" w:hAnsi="Sylfaen"/>
          <w:b/>
          <w:sz w:val="24"/>
          <w:szCs w:val="24"/>
          <w:lang w:val="en-US"/>
        </w:rPr>
        <w:t>Act on handling-acceptance of</w:t>
      </w:r>
      <w:r w:rsidRPr="00D32AB5">
        <w:rPr>
          <w:lang w:val="en-US"/>
        </w:rPr>
        <w:t xml:space="preserve"> </w:t>
      </w:r>
      <w:r w:rsidRPr="001A29A3">
        <w:rPr>
          <w:rFonts w:ascii="Sylfaen" w:hAnsi="Sylfaen"/>
          <w:b/>
          <w:sz w:val="24"/>
          <w:szCs w:val="24"/>
          <w:lang w:val="en-US"/>
        </w:rPr>
        <w:t xml:space="preserve"> standard</w:t>
      </w:r>
    </w:p>
    <w:p w14:paraId="780D3637" w14:textId="77777777" w:rsidR="00F54056" w:rsidRPr="001A29A3" w:rsidRDefault="00DB3521" w:rsidP="00F54056">
      <w:pPr>
        <w:spacing w:after="0" w:line="240" w:lineRule="auto"/>
        <w:jc w:val="both"/>
        <w:rPr>
          <w:rFonts w:ascii="Sylfaen" w:hAnsi="Sylfaen"/>
          <w:sz w:val="20"/>
          <w:szCs w:val="20"/>
          <w:lang w:val="en-US"/>
        </w:rPr>
      </w:pPr>
      <w:r w:rsidRPr="001A29A3">
        <w:rPr>
          <w:rFonts w:ascii="Sylfaen" w:hAnsi="Sylfaen"/>
          <w:sz w:val="20"/>
          <w:szCs w:val="20"/>
          <w:lang w:val="en-US"/>
        </w:rPr>
        <w:t>Գրանցման</w:t>
      </w:r>
      <w:r w:rsidR="00B92EF7" w:rsidRPr="001A29A3">
        <w:rPr>
          <w:rFonts w:ascii="Sylfaen" w:hAnsi="Sylfaen"/>
          <w:sz w:val="20"/>
          <w:szCs w:val="20"/>
          <w:lang w:val="en-US"/>
        </w:rPr>
        <w:t xml:space="preserve">, </w:t>
      </w:r>
      <w:r w:rsidR="00B92EF7" w:rsidRPr="001A29A3">
        <w:rPr>
          <w:rFonts w:ascii="Sylfaen" w:hAnsi="Sylfaen" w:cs="Sylfaen"/>
          <w:sz w:val="20"/>
          <w:szCs w:val="20"/>
          <w:lang w:val="hy-AM"/>
        </w:rPr>
        <w:t>սպեցիֆիկացիաներում որակին</w:t>
      </w:r>
      <w:r w:rsidR="00B92EF7" w:rsidRPr="001A29A3">
        <w:rPr>
          <w:sz w:val="20"/>
          <w:szCs w:val="20"/>
          <w:lang w:val="hy-AM"/>
        </w:rPr>
        <w:t xml:space="preserve"> </w:t>
      </w:r>
      <w:r w:rsidR="00B92EF7" w:rsidRPr="001A29A3">
        <w:rPr>
          <w:rFonts w:ascii="Sylfaen" w:hAnsi="Sylfaen" w:cs="Sylfaen"/>
          <w:sz w:val="20"/>
          <w:szCs w:val="20"/>
          <w:lang w:val="hy-AM"/>
        </w:rPr>
        <w:t>առնչվող</w:t>
      </w:r>
      <w:r w:rsidR="00B92EF7" w:rsidRPr="001A29A3">
        <w:rPr>
          <w:sz w:val="20"/>
          <w:szCs w:val="20"/>
          <w:lang w:val="hy-AM"/>
        </w:rPr>
        <w:t xml:space="preserve"> </w:t>
      </w:r>
      <w:r w:rsidR="00B92EF7" w:rsidRPr="001A29A3">
        <w:rPr>
          <w:rFonts w:ascii="Sylfaen" w:hAnsi="Sylfaen" w:cs="Sylfaen"/>
          <w:sz w:val="20"/>
          <w:szCs w:val="20"/>
          <w:lang w:val="hy-AM"/>
        </w:rPr>
        <w:t>փոփոխությունների</w:t>
      </w:r>
      <w:r w:rsidR="00B92EF7" w:rsidRPr="001A29A3">
        <w:rPr>
          <w:rFonts w:ascii="Sylfaen" w:hAnsi="Sylfaen"/>
          <w:sz w:val="20"/>
          <w:szCs w:val="20"/>
          <w:lang w:val="en-US"/>
        </w:rPr>
        <w:t xml:space="preserve"> </w:t>
      </w:r>
      <w:r w:rsidRPr="001A29A3">
        <w:rPr>
          <w:rFonts w:ascii="Sylfaen" w:hAnsi="Sylfaen"/>
          <w:sz w:val="20"/>
          <w:szCs w:val="20"/>
          <w:lang w:val="en-US"/>
        </w:rPr>
        <w:t>փորձաքննության նպատակով</w:t>
      </w:r>
      <w:r w:rsidR="00882D46" w:rsidRPr="001A29A3">
        <w:rPr>
          <w:rFonts w:ascii="Sylfaen" w:hAnsi="Sylfaen"/>
          <w:sz w:val="20"/>
          <w:szCs w:val="20"/>
          <w:lang w:val="en-US"/>
        </w:rPr>
        <w:t xml:space="preserve"> </w:t>
      </w:r>
      <w:r w:rsidRPr="001A29A3">
        <w:rPr>
          <w:rFonts w:ascii="Sylfaen" w:hAnsi="Sylfaen"/>
          <w:sz w:val="20"/>
          <w:szCs w:val="20"/>
          <w:lang w:val="en-US"/>
        </w:rPr>
        <w:t>ներկայացվում է</w:t>
      </w:r>
      <w:r w:rsidR="001C1A4F" w:rsidRPr="001A29A3">
        <w:rPr>
          <w:rFonts w:ascii="Sylfaen" w:hAnsi="Sylfaen"/>
          <w:sz w:val="20"/>
          <w:szCs w:val="20"/>
          <w:lang w:val="en-US"/>
        </w:rPr>
        <w:t xml:space="preserve"> </w:t>
      </w:r>
      <w:r w:rsidRPr="001A29A3">
        <w:rPr>
          <w:rFonts w:ascii="Sylfaen" w:hAnsi="Sylfaen"/>
          <w:sz w:val="20"/>
          <w:szCs w:val="20"/>
          <w:lang w:val="en-US"/>
        </w:rPr>
        <w:t>(են) հետևյալ դեղի ստանդարտ(ներ)</w:t>
      </w:r>
      <w:r w:rsidR="004479D8" w:rsidRPr="001A29A3">
        <w:rPr>
          <w:rFonts w:ascii="Sylfaen" w:hAnsi="Sylfaen"/>
          <w:sz w:val="20"/>
          <w:szCs w:val="20"/>
          <w:lang w:val="en-US"/>
        </w:rPr>
        <w:t>ը</w:t>
      </w:r>
      <w:r w:rsidR="002253BE" w:rsidRPr="001A29A3">
        <w:rPr>
          <w:rFonts w:ascii="Sylfaen" w:hAnsi="Sylfaen"/>
          <w:sz w:val="20"/>
          <w:szCs w:val="20"/>
          <w:lang w:val="en-US"/>
        </w:rPr>
        <w:t xml:space="preserve"> </w:t>
      </w:r>
      <w:r w:rsidR="004479D8" w:rsidRPr="001A29A3">
        <w:rPr>
          <w:rFonts w:ascii="Sylfaen" w:hAnsi="Sylfaen"/>
          <w:sz w:val="20"/>
          <w:szCs w:val="20"/>
          <w:lang w:val="en-US"/>
        </w:rPr>
        <w:t>/</w:t>
      </w:r>
    </w:p>
    <w:p w14:paraId="2DE5E540" w14:textId="77777777" w:rsidR="00F54056" w:rsidRPr="001A29A3" w:rsidRDefault="00882D46" w:rsidP="0065230A">
      <w:pPr>
        <w:spacing w:after="120" w:line="240" w:lineRule="auto"/>
        <w:jc w:val="both"/>
        <w:rPr>
          <w:rFonts w:ascii="Sylfaen" w:hAnsi="Sylfaen"/>
          <w:sz w:val="20"/>
          <w:szCs w:val="20"/>
          <w:lang w:val="en-US"/>
        </w:rPr>
      </w:pPr>
      <w:r w:rsidRPr="001A29A3">
        <w:rPr>
          <w:rFonts w:ascii="Sylfaen" w:hAnsi="Sylfaen"/>
          <w:sz w:val="20"/>
          <w:szCs w:val="20"/>
          <w:lang w:val="en-US"/>
        </w:rPr>
        <w:t>Standard</w:t>
      </w:r>
      <w:r w:rsidR="001C1A4F" w:rsidRPr="001A29A3">
        <w:rPr>
          <w:rFonts w:ascii="Sylfaen" w:hAnsi="Sylfaen"/>
          <w:sz w:val="20"/>
          <w:szCs w:val="20"/>
          <w:lang w:val="en-US"/>
        </w:rPr>
        <w:t xml:space="preserve"> </w:t>
      </w:r>
      <w:r w:rsidRPr="001A29A3">
        <w:rPr>
          <w:rFonts w:ascii="Sylfaen" w:hAnsi="Sylfaen"/>
          <w:sz w:val="20"/>
          <w:szCs w:val="20"/>
          <w:lang w:val="en-US"/>
        </w:rPr>
        <w:t xml:space="preserve">(s) </w:t>
      </w:r>
      <w:r w:rsidR="00F54056" w:rsidRPr="001A29A3">
        <w:rPr>
          <w:rFonts w:ascii="Sylfaen" w:hAnsi="Sylfaen"/>
          <w:sz w:val="20"/>
          <w:szCs w:val="20"/>
          <w:lang w:val="en-US"/>
        </w:rPr>
        <w:t>of the following medicinal product is</w:t>
      </w:r>
      <w:r w:rsidR="001C1A4F" w:rsidRPr="001A29A3">
        <w:rPr>
          <w:rFonts w:ascii="Sylfaen" w:hAnsi="Sylfaen"/>
          <w:sz w:val="20"/>
          <w:szCs w:val="20"/>
          <w:lang w:val="en-US"/>
        </w:rPr>
        <w:t xml:space="preserve"> </w:t>
      </w:r>
      <w:r w:rsidR="00F54056" w:rsidRPr="001A29A3">
        <w:rPr>
          <w:rFonts w:ascii="Sylfaen" w:hAnsi="Sylfaen"/>
          <w:sz w:val="20"/>
          <w:szCs w:val="20"/>
          <w:lang w:val="en-US"/>
        </w:rPr>
        <w:t xml:space="preserve">(are) submitting </w:t>
      </w:r>
      <w:r w:rsidR="00B92EF7" w:rsidRPr="001A29A3">
        <w:rPr>
          <w:rFonts w:ascii="Sylfaen" w:hAnsi="Sylfaen"/>
          <w:sz w:val="20"/>
          <w:szCs w:val="20"/>
          <w:lang w:val="en-US"/>
        </w:rPr>
        <w:t>in purpose of expertise for registration</w:t>
      </w:r>
      <w:r w:rsidR="00B92EF7" w:rsidRPr="001A29A3">
        <w:rPr>
          <w:rFonts w:ascii="Sylfaen" w:hAnsi="Sylfaen"/>
          <w:sz w:val="20"/>
          <w:szCs w:val="20"/>
          <w:lang w:val="hy-AM"/>
        </w:rPr>
        <w:t xml:space="preserve">, </w:t>
      </w:r>
      <w:r w:rsidR="00B92EF7" w:rsidRPr="001A29A3">
        <w:rPr>
          <w:rFonts w:ascii="Sylfaen" w:hAnsi="Sylfaen"/>
          <w:sz w:val="20"/>
          <w:szCs w:val="20"/>
          <w:lang w:val="en-US"/>
        </w:rPr>
        <w:t>quality related changes in specifications</w:t>
      </w:r>
      <w:r w:rsidR="00F54056" w:rsidRPr="001A29A3">
        <w:rPr>
          <w:rFonts w:ascii="Sylfaen" w:hAnsi="Sylfaen"/>
          <w:sz w:val="20"/>
          <w:szCs w:val="20"/>
          <w:lang w:val="en-US"/>
        </w:rPr>
        <w:t>:</w:t>
      </w:r>
      <w:r w:rsidR="00F54056" w:rsidRPr="001A29A3">
        <w:rPr>
          <w:rFonts w:ascii="Sylfaen" w:hAnsi="Sylfaen"/>
          <w:sz w:val="20"/>
          <w:szCs w:val="20"/>
          <w:lang w:val="en-US"/>
        </w:rPr>
        <w:tab/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068"/>
        <w:gridCol w:w="718"/>
        <w:gridCol w:w="1172"/>
        <w:gridCol w:w="2250"/>
        <w:gridCol w:w="1890"/>
      </w:tblGrid>
      <w:tr w:rsidR="00DB3521" w:rsidRPr="00E56299" w14:paraId="6F658B86" w14:textId="77777777" w:rsidTr="001C1A4F">
        <w:tc>
          <w:tcPr>
            <w:tcW w:w="4068" w:type="dxa"/>
          </w:tcPr>
          <w:p w14:paraId="67989918" w14:textId="77777777" w:rsidR="00DB3521" w:rsidRPr="00765716" w:rsidRDefault="00DB3521" w:rsidP="009C090C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Դեղի անվանումը, դեղաձևը, դեղաչափը</w:t>
            </w:r>
            <w:r w:rsidR="004479D8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/ </w:t>
            </w:r>
          </w:p>
          <w:p w14:paraId="64362D8B" w14:textId="77777777" w:rsidR="00F54056" w:rsidRPr="00765716" w:rsidRDefault="00F54056" w:rsidP="001A51E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Trade name, </w:t>
            </w:r>
            <w:r w:rsidR="001A51EB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pharmaceutical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form</w:t>
            </w:r>
            <w:r w:rsidR="001A51EB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,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strength</w:t>
            </w:r>
            <w:r w:rsidR="001A51EB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, presentation form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of medicinal product</w:t>
            </w:r>
          </w:p>
        </w:tc>
        <w:tc>
          <w:tcPr>
            <w:tcW w:w="6030" w:type="dxa"/>
            <w:gridSpan w:val="4"/>
          </w:tcPr>
          <w:p w14:paraId="0D7E290E" w14:textId="77777777" w:rsidR="00DB3521" w:rsidRPr="00765716" w:rsidRDefault="00DB3521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ermStart w:id="1576563318" w:edGrp="everyone"/>
          </w:p>
          <w:p w14:paraId="3BF9C5B8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ermEnd w:id="1576563318"/>
          <w:p w14:paraId="7822F031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DB3521" w:rsidRPr="00E56299" w14:paraId="770C3162" w14:textId="77777777" w:rsidTr="001C1A4F">
        <w:tc>
          <w:tcPr>
            <w:tcW w:w="4068" w:type="dxa"/>
          </w:tcPr>
          <w:p w14:paraId="25A67A1C" w14:textId="77777777" w:rsidR="008C0D69" w:rsidRPr="00765716" w:rsidRDefault="008C0D69" w:rsidP="008C0D69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Արտադրողի անվանումը, երկիրը (բաց թողման հսկող) / </w:t>
            </w:r>
          </w:p>
          <w:p w14:paraId="7EA74355" w14:textId="77777777" w:rsidR="00F54056" w:rsidRPr="00765716" w:rsidRDefault="008C0D69" w:rsidP="008C0D69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Name and address of manufacturer (batch releaser)</w:t>
            </w:r>
          </w:p>
        </w:tc>
        <w:tc>
          <w:tcPr>
            <w:tcW w:w="6030" w:type="dxa"/>
            <w:gridSpan w:val="4"/>
          </w:tcPr>
          <w:p w14:paraId="71CF18CD" w14:textId="77777777" w:rsidR="00DB3521" w:rsidRPr="00765716" w:rsidRDefault="00DB3521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ermStart w:id="695340680" w:edGrp="everyone"/>
          </w:p>
          <w:p w14:paraId="30F7534E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14:paraId="1B43A14B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ermEnd w:id="695340680"/>
          <w:p w14:paraId="0C8F7871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DB3521" w:rsidRPr="00E56299" w14:paraId="01083ADE" w14:textId="77777777" w:rsidTr="001C1A4F">
        <w:tc>
          <w:tcPr>
            <w:tcW w:w="4068" w:type="dxa"/>
          </w:tcPr>
          <w:p w14:paraId="29CF6E7F" w14:textId="77777777" w:rsidR="00DB3521" w:rsidRPr="00765716" w:rsidRDefault="00DB3521" w:rsidP="009C090C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Դեղի գրանցման հավաստագրի իրավատիրոջ անվանումը, երկիրը</w:t>
            </w:r>
            <w:r w:rsidR="004479D8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/ </w:t>
            </w:r>
          </w:p>
          <w:p w14:paraId="15CEB536" w14:textId="77777777" w:rsidR="00F54056" w:rsidRPr="00765716" w:rsidRDefault="00F54056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Name and address of marketing authorization holder</w:t>
            </w:r>
          </w:p>
        </w:tc>
        <w:tc>
          <w:tcPr>
            <w:tcW w:w="6030" w:type="dxa"/>
            <w:gridSpan w:val="4"/>
          </w:tcPr>
          <w:p w14:paraId="360A9F80" w14:textId="77777777" w:rsidR="00DB3521" w:rsidRPr="00765716" w:rsidRDefault="00DB3521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ermStart w:id="1281571588" w:edGrp="everyone"/>
          </w:p>
          <w:p w14:paraId="5095C4E5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14:paraId="1CAF6567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ermEnd w:id="1281571588"/>
          <w:p w14:paraId="0FD1DC97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DB3521" w:rsidRPr="00765716" w14:paraId="68D04B3B" w14:textId="77777777" w:rsidTr="001C1A4F">
        <w:tc>
          <w:tcPr>
            <w:tcW w:w="4068" w:type="dxa"/>
          </w:tcPr>
          <w:p w14:paraId="33C6F7FE" w14:textId="5B321254" w:rsidR="00DB3521" w:rsidRPr="00765716" w:rsidRDefault="00DB3521" w:rsidP="009C090C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 xml:space="preserve">Ստանդարտի </w:t>
            </w: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ա</w:t>
            </w:r>
            <w:r w:rsidRPr="00765716">
              <w:rPr>
                <w:rFonts w:ascii="Sylfaen" w:hAnsi="Sylfaen" w:cs="Sylfaen"/>
                <w:b/>
                <w:sz w:val="16"/>
                <w:szCs w:val="16"/>
              </w:rPr>
              <w:t>նվանումը</w:t>
            </w:r>
            <w:r w:rsidR="006D6708">
              <w:rPr>
                <w:rStyle w:val="FootnoteReference"/>
                <w:rFonts w:ascii="Sylfaen" w:hAnsi="Sylfaen" w:cs="Sylfaen"/>
                <w:b/>
                <w:sz w:val="16"/>
                <w:szCs w:val="16"/>
              </w:rPr>
              <w:footnoteReference w:id="2"/>
            </w:r>
            <w:r w:rsidR="004479D8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 /</w:t>
            </w:r>
          </w:p>
          <w:p w14:paraId="73249E98" w14:textId="77777777" w:rsidR="00DB3521" w:rsidRPr="00765716" w:rsidRDefault="00F54056" w:rsidP="00F54056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>Standard name</w:t>
            </w:r>
          </w:p>
        </w:tc>
        <w:tc>
          <w:tcPr>
            <w:tcW w:w="1890" w:type="dxa"/>
            <w:gridSpan w:val="2"/>
          </w:tcPr>
          <w:p w14:paraId="5EE511F5" w14:textId="77777777" w:rsidR="00DB3521" w:rsidRPr="00765716" w:rsidRDefault="00DB3521" w:rsidP="009C090C">
            <w:pPr>
              <w:rPr>
                <w:rFonts w:ascii="Sylfaen" w:hAnsi="Sylfaen"/>
                <w:b/>
                <w:sz w:val="16"/>
                <w:szCs w:val="16"/>
              </w:rPr>
            </w:pPr>
            <w:permStart w:id="575621048" w:edGrp="everyone"/>
            <w:permEnd w:id="575621048"/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14EED96B" w14:textId="77777777" w:rsidR="00DB3521" w:rsidRPr="00765716" w:rsidRDefault="00DB3521" w:rsidP="009C090C">
            <w:pPr>
              <w:rPr>
                <w:rFonts w:ascii="Sylfaen" w:hAnsi="Sylfaen"/>
                <w:b/>
                <w:sz w:val="16"/>
                <w:szCs w:val="16"/>
              </w:rPr>
            </w:pPr>
            <w:permStart w:id="1634562508" w:edGrp="everyone"/>
            <w:permEnd w:id="1634562508"/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A17A98D" w14:textId="77777777" w:rsidR="00DB3521" w:rsidRPr="00765716" w:rsidRDefault="00DB3521" w:rsidP="009C090C">
            <w:pPr>
              <w:rPr>
                <w:rFonts w:ascii="Sylfaen" w:hAnsi="Sylfaen"/>
                <w:b/>
                <w:sz w:val="16"/>
                <w:szCs w:val="16"/>
              </w:rPr>
            </w:pPr>
            <w:permStart w:id="2118275133" w:edGrp="everyone"/>
            <w:permEnd w:id="2118275133"/>
          </w:p>
        </w:tc>
      </w:tr>
      <w:tr w:rsidR="00DB3521" w:rsidRPr="00765716" w14:paraId="28A3FBD4" w14:textId="77777777" w:rsidTr="001C1A4F">
        <w:tc>
          <w:tcPr>
            <w:tcW w:w="4068" w:type="dxa"/>
          </w:tcPr>
          <w:p w14:paraId="19E2FB71" w14:textId="6DF737BC" w:rsidR="00DB3521" w:rsidRPr="00765716" w:rsidRDefault="00A3766E" w:rsidP="00F54056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Ս</w:t>
            </w:r>
            <w:r w:rsidR="00DB3521" w:rsidRPr="00765716">
              <w:rPr>
                <w:rFonts w:ascii="Sylfaen" w:hAnsi="Sylfaen" w:cs="Sylfaen"/>
                <w:b/>
                <w:sz w:val="16"/>
                <w:szCs w:val="16"/>
              </w:rPr>
              <w:t>երիան</w:t>
            </w:r>
            <w:r w:rsidR="006D6708">
              <w:rPr>
                <w:rStyle w:val="FootnoteReference"/>
                <w:rFonts w:ascii="Sylfaen" w:hAnsi="Sylfaen" w:cs="Sylfaen"/>
                <w:b/>
                <w:sz w:val="16"/>
                <w:szCs w:val="16"/>
              </w:rPr>
              <w:footnoteReference w:id="3"/>
            </w:r>
            <w:r w:rsidR="00DB3521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 </w:t>
            </w:r>
            <w:r w:rsidR="001C1A4F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/ </w:t>
            </w:r>
            <w:r w:rsidR="00F54056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batch</w:t>
            </w:r>
          </w:p>
        </w:tc>
        <w:tc>
          <w:tcPr>
            <w:tcW w:w="1890" w:type="dxa"/>
            <w:gridSpan w:val="2"/>
          </w:tcPr>
          <w:p w14:paraId="33D4CBD5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900729437" w:edGrp="everyone"/>
            <w:permEnd w:id="900729437"/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059C838C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1944670466" w:edGrp="everyone"/>
            <w:permEnd w:id="1944670466"/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606F4B2E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182388345" w:edGrp="everyone"/>
            <w:permEnd w:id="182388345"/>
          </w:p>
        </w:tc>
      </w:tr>
      <w:tr w:rsidR="00DB3521" w:rsidRPr="00765716" w14:paraId="0D0739B2" w14:textId="77777777" w:rsidTr="00176E88">
        <w:tc>
          <w:tcPr>
            <w:tcW w:w="4068" w:type="dxa"/>
            <w:tcBorders>
              <w:bottom w:val="single" w:sz="4" w:space="0" w:color="000000" w:themeColor="text1"/>
            </w:tcBorders>
          </w:tcPr>
          <w:p w14:paraId="3600BEDF" w14:textId="77777777" w:rsidR="00F54056" w:rsidRPr="00765716" w:rsidRDefault="00A3766E" w:rsidP="009C090C">
            <w:pPr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>Ք</w:t>
            </w:r>
            <w:r w:rsidR="00DB3521"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>անակը</w:t>
            </w:r>
            <w:r w:rsidR="001C1A4F"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 xml:space="preserve"> / </w:t>
            </w:r>
            <w:r w:rsidR="00F54056"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>quantity</w:t>
            </w:r>
          </w:p>
        </w:tc>
        <w:tc>
          <w:tcPr>
            <w:tcW w:w="1890" w:type="dxa"/>
            <w:gridSpan w:val="2"/>
          </w:tcPr>
          <w:p w14:paraId="55A73618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2130001763" w:edGrp="everyone"/>
            <w:permEnd w:id="2130001763"/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0AD322B2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1822122102" w:edGrp="everyone"/>
            <w:permEnd w:id="1822122102"/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60E6B053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572147847" w:edGrp="everyone"/>
            <w:permEnd w:id="572147847"/>
          </w:p>
        </w:tc>
      </w:tr>
      <w:tr w:rsidR="00854DB8" w:rsidRPr="00765716" w14:paraId="425F0D0E" w14:textId="77777777" w:rsidTr="006B55B5">
        <w:tc>
          <w:tcPr>
            <w:tcW w:w="4068" w:type="dxa"/>
            <w:tcBorders>
              <w:bottom w:val="single" w:sz="4" w:space="0" w:color="auto"/>
            </w:tcBorders>
          </w:tcPr>
          <w:p w14:paraId="693D1776" w14:textId="77777777" w:rsidR="00854DB8" w:rsidRPr="00D2607D" w:rsidRDefault="00854DB8" w:rsidP="009C090C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Ներկայացվել է  եռակի փորձաքննության համար</w:t>
            </w:r>
            <w:r w:rsidR="00E62E92"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/</w:t>
            </w:r>
            <w:r w:rsidR="00176E88"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="00E62E92"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Submitted for triplicate examination</w:t>
            </w:r>
          </w:p>
          <w:p w14:paraId="67B9F3BD" w14:textId="77777777" w:rsidR="00765716" w:rsidRPr="00D32AB5" w:rsidRDefault="00765716" w:rsidP="009C090C">
            <w:pPr>
              <w:rPr>
                <w:rFonts w:ascii="Sylfaen" w:eastAsia="MS Mincho" w:hAnsi="Sylfaen" w:cs="Sylfaen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000000" w:themeColor="text1"/>
            </w:tcBorders>
          </w:tcPr>
          <w:p w14:paraId="63C88CC0" w14:textId="47275D5F" w:rsidR="000B1179" w:rsidRDefault="007B7083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noProof/>
                <w:sz w:val="16"/>
                <w:szCs w:val="16"/>
              </w:rPr>
              <w:pict w14:anchorId="55F09E77">
                <v:rect id="_x0000_s1030" style="position:absolute;left:0;text-align:left;margin-left:6.35pt;margin-top:6.05pt;width:26.25pt;height:17.25pt;z-index:251663360;mso-position-horizontal-relative:text;mso-position-vertical-relative:text">
                  <v:textbox style="mso-next-textbox:#_x0000_s1030">
                    <w:txbxContent>
                      <w:p w14:paraId="48643DCE" w14:textId="77777777" w:rsidR="00854DB8" w:rsidRPr="00F54056" w:rsidRDefault="00854DB8" w:rsidP="00854DB8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950888786" w:edGrp="everyone"/>
                        <w:permEnd w:id="950888786"/>
                      </w:p>
                    </w:txbxContent>
                  </v:textbox>
                </v:rect>
              </w:pict>
            </w:r>
            <w:r w:rsidR="00854DB8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</w:p>
          <w:p w14:paraId="1FCC7B97" w14:textId="77777777" w:rsidR="00854DB8" w:rsidRPr="00765716" w:rsidRDefault="000B1179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      </w:t>
            </w:r>
            <w:r w:rsidR="00854DB8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Այո/Yes</w:t>
            </w:r>
          </w:p>
        </w:tc>
        <w:tc>
          <w:tcPr>
            <w:tcW w:w="225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02AE2188" w14:textId="77777777" w:rsidR="000B1179" w:rsidRDefault="000B1179" w:rsidP="000B1179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               </w:t>
            </w:r>
          </w:p>
          <w:p w14:paraId="6D49116E" w14:textId="77777777" w:rsidR="00854DB8" w:rsidRPr="00765716" w:rsidRDefault="007B7083" w:rsidP="000B1179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i/>
                <w:noProof/>
                <w:sz w:val="16"/>
                <w:szCs w:val="16"/>
              </w:rPr>
              <w:pict w14:anchorId="0AFC2868">
                <v:rect id="_x0000_s1033" style="position:absolute;margin-left:3.3pt;margin-top:-.6pt;width:26.25pt;height:17.25pt;z-index:251666432">
                  <v:textbox style="mso-next-textbox:#_x0000_s1033">
                    <w:txbxContent>
                      <w:p w14:paraId="54F27A8A" w14:textId="77777777" w:rsidR="006B55B5" w:rsidRPr="00F54056" w:rsidRDefault="006B55B5" w:rsidP="006B55B5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702181951" w:edGrp="everyone"/>
                        <w:permEnd w:id="702181951"/>
                      </w:p>
                    </w:txbxContent>
                  </v:textbox>
                </v:rect>
              </w:pict>
            </w:r>
            <w:r w:rsidR="000B1179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               </w:t>
            </w:r>
            <w:r w:rsidR="00854DB8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Ոչ/No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72E9D8E" w14:textId="77777777" w:rsidR="00854DB8" w:rsidRPr="00765716" w:rsidRDefault="00854DB8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717051760" w:edGrp="everyone"/>
            <w:permEnd w:id="717051760"/>
          </w:p>
        </w:tc>
      </w:tr>
      <w:tr w:rsidR="00DB3521" w:rsidRPr="00765716" w14:paraId="591DD497" w14:textId="77777777" w:rsidTr="001C1A4F">
        <w:tc>
          <w:tcPr>
            <w:tcW w:w="4068" w:type="dxa"/>
          </w:tcPr>
          <w:p w14:paraId="53849BF7" w14:textId="77777777" w:rsidR="00F54056" w:rsidRPr="00765716" w:rsidRDefault="00A3766E" w:rsidP="009C090C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Պ</w:t>
            </w:r>
            <w:r w:rsidR="00DB3521" w:rsidRPr="00765716">
              <w:rPr>
                <w:rFonts w:ascii="Sylfaen" w:hAnsi="Sylfaen" w:cs="Sylfaen"/>
                <w:b/>
                <w:sz w:val="16"/>
                <w:szCs w:val="16"/>
              </w:rPr>
              <w:t>իտանիության</w:t>
            </w:r>
            <w:r w:rsidR="00DB3521" w:rsidRPr="00765716">
              <w:rPr>
                <w:rFonts w:ascii="Sylfaen" w:hAnsi="Sylfaen"/>
                <w:b/>
                <w:sz w:val="16"/>
                <w:szCs w:val="16"/>
              </w:rPr>
              <w:t xml:space="preserve">  </w:t>
            </w:r>
            <w:r w:rsidR="00DB3521" w:rsidRPr="00765716">
              <w:rPr>
                <w:rFonts w:ascii="Sylfaen" w:hAnsi="Sylfaen" w:cs="Sylfaen"/>
                <w:b/>
                <w:sz w:val="16"/>
                <w:szCs w:val="16"/>
              </w:rPr>
              <w:t>ժամկետ</w:t>
            </w:r>
            <w:r w:rsidR="00DB3521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ը</w:t>
            </w:r>
            <w:r w:rsidR="001C1A4F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 / </w:t>
            </w:r>
            <w:r w:rsidR="00F54056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shelf life</w:t>
            </w:r>
          </w:p>
        </w:tc>
        <w:tc>
          <w:tcPr>
            <w:tcW w:w="1890" w:type="dxa"/>
            <w:gridSpan w:val="2"/>
          </w:tcPr>
          <w:p w14:paraId="21603051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193823285" w:edGrp="everyone"/>
            <w:permEnd w:id="1193823285"/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022A6840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946960917" w:edGrp="everyone"/>
            <w:permEnd w:id="946960917"/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FEE040B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1063060744" w:edGrp="everyone"/>
            <w:permEnd w:id="1063060744"/>
          </w:p>
        </w:tc>
      </w:tr>
      <w:tr w:rsidR="00DB3521" w:rsidRPr="00765716" w14:paraId="37DD5FE6" w14:textId="77777777" w:rsidTr="001C1A4F">
        <w:tc>
          <w:tcPr>
            <w:tcW w:w="4068" w:type="dxa"/>
            <w:tcBorders>
              <w:bottom w:val="single" w:sz="4" w:space="0" w:color="000000" w:themeColor="text1"/>
            </w:tcBorders>
          </w:tcPr>
          <w:p w14:paraId="68719758" w14:textId="54AE8657" w:rsidR="001C1A4F" w:rsidRPr="00765716" w:rsidRDefault="00A3766E" w:rsidP="00F54056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Պ</w:t>
            </w:r>
            <w:r w:rsidR="00DB3521" w:rsidRPr="00765716">
              <w:rPr>
                <w:rFonts w:ascii="Sylfaen" w:hAnsi="Sylfaen" w:cs="Sylfaen"/>
                <w:b/>
                <w:sz w:val="16"/>
                <w:szCs w:val="16"/>
              </w:rPr>
              <w:t>ահման</w:t>
            </w:r>
            <w:r w:rsidR="00DB3521" w:rsidRPr="00765716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="00DB3521" w:rsidRPr="00765716">
              <w:rPr>
                <w:rFonts w:ascii="Sylfaen" w:hAnsi="Sylfaen" w:cs="Sylfaen"/>
                <w:b/>
                <w:sz w:val="16"/>
                <w:szCs w:val="16"/>
              </w:rPr>
              <w:t>պայմանները</w:t>
            </w:r>
            <w:r w:rsidR="00C121F9">
              <w:rPr>
                <w:rStyle w:val="FootnoteReference"/>
                <w:rFonts w:ascii="Sylfaen" w:hAnsi="Sylfaen" w:cs="Sylfaen"/>
                <w:b/>
                <w:sz w:val="16"/>
                <w:szCs w:val="16"/>
              </w:rPr>
              <w:footnoteReference w:id="4"/>
            </w:r>
            <w:r w:rsidR="004479D8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 /</w:t>
            </w:r>
          </w:p>
          <w:p w14:paraId="68C7F9C9" w14:textId="77777777" w:rsidR="00F54056" w:rsidRPr="00765716" w:rsidRDefault="00F54056" w:rsidP="00F54056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storage conditions</w:t>
            </w:r>
          </w:p>
        </w:tc>
        <w:tc>
          <w:tcPr>
            <w:tcW w:w="1890" w:type="dxa"/>
            <w:gridSpan w:val="2"/>
            <w:tcBorders>
              <w:bottom w:val="single" w:sz="4" w:space="0" w:color="000000" w:themeColor="text1"/>
            </w:tcBorders>
          </w:tcPr>
          <w:p w14:paraId="5AC686A9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55577780" w:edGrp="everyone"/>
            <w:permEnd w:id="55577780"/>
          </w:p>
          <w:p w14:paraId="0D28D7CA" w14:textId="77777777" w:rsidR="001A29A3" w:rsidRPr="00765716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72EB246A" w14:textId="77777777" w:rsidR="00DB3521" w:rsidRPr="00765716" w:rsidRDefault="00DB3521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ermStart w:id="750794429" w:edGrp="everyone"/>
            <w:permEnd w:id="750794429"/>
          </w:p>
          <w:p w14:paraId="41E0F403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6DFDFA84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ermStart w:id="374211207" w:edGrp="everyone"/>
            <w:permEnd w:id="374211207"/>
          </w:p>
          <w:p w14:paraId="43809B94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DB3521" w:rsidRPr="00765716" w14:paraId="7F3352D5" w14:textId="77777777" w:rsidTr="001C1A4F">
        <w:tc>
          <w:tcPr>
            <w:tcW w:w="4068" w:type="dxa"/>
            <w:tcBorders>
              <w:bottom w:val="single" w:sz="4" w:space="0" w:color="000000" w:themeColor="text1"/>
            </w:tcBorders>
          </w:tcPr>
          <w:p w14:paraId="42B4B9F2" w14:textId="77777777" w:rsidR="00765716" w:rsidRPr="00765716" w:rsidRDefault="00A3766E" w:rsidP="009C090C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Ո</w:t>
            </w:r>
            <w:r w:rsidR="00DB3521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րակի հավաստագիրը</w:t>
            </w:r>
            <w:r w:rsidR="004479D8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 /</w:t>
            </w:r>
          </w:p>
          <w:p w14:paraId="2A4E4604" w14:textId="77777777" w:rsidR="00DB3521" w:rsidRDefault="00F54056" w:rsidP="00F54056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quality certificate</w:t>
            </w:r>
          </w:p>
          <w:p w14:paraId="17E0DDC6" w14:textId="77777777" w:rsidR="00765716" w:rsidRPr="00765716" w:rsidRDefault="00765716" w:rsidP="00F54056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000000" w:themeColor="text1"/>
            </w:tcBorders>
          </w:tcPr>
          <w:p w14:paraId="28A8B1FF" w14:textId="77777777" w:rsidR="00DB3521" w:rsidRDefault="007B7083" w:rsidP="00765716">
            <w:pPr>
              <w:tabs>
                <w:tab w:val="left" w:pos="1404"/>
              </w:tabs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noProof/>
                <w:sz w:val="16"/>
                <w:szCs w:val="16"/>
              </w:rPr>
              <w:pict w14:anchorId="06A6C3D9">
                <v:rect id="_x0000_s1026" style="position:absolute;margin-left:6.35pt;margin-top:3.1pt;width:26.25pt;height:17.25pt;z-index:251660288;mso-position-horizontal-relative:text;mso-position-vertical-relative:text">
                  <v:textbox style="mso-next-textbox:#_x0000_s1026">
                    <w:txbxContent>
                      <w:p w14:paraId="304AAFB0" w14:textId="77777777" w:rsidR="00DB3521" w:rsidRPr="00F54056" w:rsidRDefault="00DB3521" w:rsidP="00DB3521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792818046" w:edGrp="everyone"/>
                        <w:permEnd w:id="792818046"/>
                      </w:p>
                    </w:txbxContent>
                  </v:textbox>
                </v:rect>
              </w:pict>
            </w:r>
            <w:r w:rsidR="00765716">
              <w:rPr>
                <w:rFonts w:ascii="Sylfaen" w:hAnsi="Sylfaen"/>
                <w:sz w:val="16"/>
                <w:szCs w:val="16"/>
                <w:lang w:val="en-US"/>
              </w:rPr>
              <w:tab/>
            </w:r>
          </w:p>
          <w:p w14:paraId="6AC15EE6" w14:textId="77777777" w:rsidR="00765716" w:rsidRPr="00765716" w:rsidRDefault="00765716" w:rsidP="00765716">
            <w:pPr>
              <w:tabs>
                <w:tab w:val="left" w:pos="1404"/>
              </w:tabs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1762808A" w14:textId="77777777" w:rsidR="00DB3521" w:rsidRPr="00765716" w:rsidRDefault="007B7083" w:rsidP="009C090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noProof/>
                <w:sz w:val="16"/>
                <w:szCs w:val="16"/>
              </w:rPr>
              <w:pict w14:anchorId="46B419CC">
                <v:rect id="_x0000_s1027" style="position:absolute;margin-left:3.3pt;margin-top:3.1pt;width:26.25pt;height:17.25pt;z-index:251661312;mso-position-horizontal-relative:text;mso-position-vertical-relative:text">
                  <v:textbox style="mso-next-textbox:#_x0000_s1027">
                    <w:txbxContent>
                      <w:p w14:paraId="6544732D" w14:textId="77777777" w:rsidR="00DB3521" w:rsidRDefault="00DB3521" w:rsidP="00DB3521">
                        <w:permStart w:id="1081941872" w:edGrp="everyone"/>
                        <w:permEnd w:id="1081941872"/>
                      </w:p>
                    </w:txbxContent>
                  </v:textbox>
                </v:rect>
              </w:pic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38E9DF96" w14:textId="77777777" w:rsidR="00DB3521" w:rsidRPr="00765716" w:rsidRDefault="007B7083" w:rsidP="009C090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noProof/>
                <w:sz w:val="16"/>
                <w:szCs w:val="16"/>
              </w:rPr>
              <w:pict w14:anchorId="064E8945">
                <v:rect id="_x0000_s1028" style="position:absolute;margin-left:.5pt;margin-top:3.1pt;width:26.25pt;height:17.25pt;z-index:251662336;mso-position-horizontal-relative:text;mso-position-vertical-relative:text">
                  <v:textbox style="mso-next-textbox:#_x0000_s1028">
                    <w:txbxContent>
                      <w:p w14:paraId="356FA331" w14:textId="77777777" w:rsidR="00DB3521" w:rsidRDefault="00DB3521" w:rsidP="00DB3521">
                        <w:permStart w:id="1063731489" w:edGrp="everyone"/>
                        <w:permEnd w:id="1063731489"/>
                      </w:p>
                    </w:txbxContent>
                  </v:textbox>
                </v:rect>
              </w:pict>
            </w:r>
          </w:p>
        </w:tc>
      </w:tr>
      <w:tr w:rsidR="00DB3521" w:rsidRPr="00765716" w14:paraId="1F9A4BEA" w14:textId="77777777" w:rsidTr="0038269A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6EFDB14F" w14:textId="77777777" w:rsidR="00DB3521" w:rsidRPr="00765716" w:rsidRDefault="001C1A4F" w:rsidP="009C090C">
            <w:pPr>
              <w:jc w:val="both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Հանձնող </w:t>
            </w:r>
            <w:r w:rsidR="00F5405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/ Who handed over</w:t>
            </w:r>
          </w:p>
        </w:tc>
        <w:tc>
          <w:tcPr>
            <w:tcW w:w="5312" w:type="dxa"/>
            <w:gridSpan w:val="3"/>
            <w:tcBorders>
              <w:left w:val="single" w:sz="4" w:space="0" w:color="auto"/>
            </w:tcBorders>
          </w:tcPr>
          <w:p w14:paraId="15880E53" w14:textId="77777777" w:rsidR="00DB3521" w:rsidRPr="00765716" w:rsidRDefault="001C1A4F" w:rsidP="009C090C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Ընդունող </w:t>
            </w:r>
            <w:r w:rsidR="00F5405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/ Who accepted</w:t>
            </w:r>
          </w:p>
        </w:tc>
      </w:tr>
      <w:tr w:rsidR="00DB3521" w:rsidRPr="00E56299" w14:paraId="62E2B471" w14:textId="77777777" w:rsidTr="0038269A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7D5F079A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Կազմակերպության անվանումը</w:t>
            </w:r>
            <w:r w:rsidR="001C1A4F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="00F5405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/ name of company</w:t>
            </w:r>
          </w:p>
          <w:p w14:paraId="41B3969B" w14:textId="77777777" w:rsidR="001A29A3" w:rsidRPr="00765716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739661679" w:edGrp="everyone"/>
          </w:p>
          <w:p w14:paraId="21A5954C" w14:textId="77777777" w:rsidR="001A29A3" w:rsidRPr="00765716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685D480B" w14:textId="77777777" w:rsidR="001A29A3" w:rsidRPr="00765716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ermEnd w:id="1739661679"/>
          <w:p w14:paraId="5DA1BA1E" w14:textId="77777777" w:rsidR="001A29A3" w:rsidRPr="00765716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5312" w:type="dxa"/>
            <w:gridSpan w:val="3"/>
            <w:tcBorders>
              <w:left w:val="single" w:sz="4" w:space="0" w:color="auto"/>
            </w:tcBorders>
          </w:tcPr>
          <w:p w14:paraId="206DEEDC" w14:textId="77777777" w:rsidR="00DB3521" w:rsidRPr="00765716" w:rsidRDefault="00DB3521" w:rsidP="00DD1BBC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Կազմակերպության անվանումը</w:t>
            </w:r>
            <w:r w:rsidR="001C1A4F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="00DD1BBC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/ name of company</w:t>
            </w:r>
          </w:p>
          <w:p w14:paraId="34713F38" w14:textId="5147BA09" w:rsidR="00DB3521" w:rsidRPr="00765716" w:rsidRDefault="00DB3521" w:rsidP="009C090C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>«</w:t>
            </w:r>
            <w:r w:rsidR="0043689F">
              <w:rPr>
                <w:rFonts w:ascii="Sylfaen" w:hAnsi="Sylfaen"/>
                <w:sz w:val="16"/>
                <w:szCs w:val="16"/>
                <w:lang w:val="hy-AM"/>
              </w:rPr>
              <w:t>Դ</w:t>
            </w:r>
            <w:r w:rsidRPr="00765716">
              <w:rPr>
                <w:rFonts w:ascii="Sylfaen" w:hAnsi="Sylfaen"/>
                <w:sz w:val="16"/>
                <w:szCs w:val="16"/>
              </w:rPr>
              <w:t>եղերի</w:t>
            </w: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765716">
              <w:rPr>
                <w:rFonts w:ascii="Sylfaen" w:hAnsi="Sylfaen"/>
                <w:sz w:val="16"/>
                <w:szCs w:val="16"/>
              </w:rPr>
              <w:t>և</w:t>
            </w: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765716">
              <w:rPr>
                <w:rFonts w:ascii="Sylfaen" w:hAnsi="Sylfaen"/>
                <w:sz w:val="16"/>
                <w:szCs w:val="16"/>
              </w:rPr>
              <w:t>բժշկական</w:t>
            </w: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765716">
              <w:rPr>
                <w:rFonts w:ascii="Sylfaen" w:hAnsi="Sylfaen"/>
                <w:sz w:val="16"/>
                <w:szCs w:val="16"/>
              </w:rPr>
              <w:t>տեխնոլոգիաների</w:t>
            </w: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765716">
              <w:rPr>
                <w:rFonts w:ascii="Sylfaen" w:hAnsi="Sylfaen"/>
                <w:sz w:val="16"/>
                <w:szCs w:val="16"/>
              </w:rPr>
              <w:t>փորձագիտական</w:t>
            </w: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 կենտրոն» </w:t>
            </w:r>
            <w:r w:rsidR="0043689F">
              <w:rPr>
                <w:rFonts w:ascii="Sylfaen" w:hAnsi="Sylfaen"/>
                <w:sz w:val="16"/>
                <w:szCs w:val="16"/>
                <w:lang w:val="hy-AM"/>
              </w:rPr>
              <w:t>ՊՈԱԿ</w:t>
            </w:r>
            <w:r w:rsidR="004479D8"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 /</w:t>
            </w:r>
          </w:p>
          <w:p w14:paraId="77932440" w14:textId="2DF50A7F" w:rsidR="00F54056" w:rsidRPr="0043689F" w:rsidRDefault="00DD1BBC" w:rsidP="00F54056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="00F54056"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“Centre of Drug and Medical Technology” </w:t>
            </w:r>
            <w:r w:rsidR="0043689F">
              <w:rPr>
                <w:rFonts w:ascii="Sylfaen" w:hAnsi="Sylfaen"/>
                <w:sz w:val="16"/>
                <w:szCs w:val="16"/>
                <w:lang w:val="en-US"/>
              </w:rPr>
              <w:t>SNPO</w:t>
            </w:r>
          </w:p>
        </w:tc>
      </w:tr>
      <w:tr w:rsidR="00DB3521" w:rsidRPr="00ED234C" w14:paraId="3D31DD1E" w14:textId="77777777" w:rsidTr="0038269A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2E31435F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Ստորաբաժանման անվանումը</w:t>
            </w:r>
            <w:r w:rsidR="001C1A4F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="00F5405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/ name of department</w:t>
            </w:r>
          </w:p>
          <w:p w14:paraId="32F251B4" w14:textId="38C8779D" w:rsidR="001A29A3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505747801" w:edGrp="everyone"/>
          </w:p>
          <w:p w14:paraId="7DA195F4" w14:textId="77777777" w:rsidR="00873825" w:rsidRPr="00765716" w:rsidRDefault="00873825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ermEnd w:id="505747801"/>
          <w:p w14:paraId="15353717" w14:textId="77777777" w:rsidR="001A29A3" w:rsidRPr="00765716" w:rsidRDefault="001A29A3" w:rsidP="006F1620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5312" w:type="dxa"/>
            <w:gridSpan w:val="3"/>
            <w:tcBorders>
              <w:left w:val="single" w:sz="4" w:space="0" w:color="auto"/>
            </w:tcBorders>
          </w:tcPr>
          <w:p w14:paraId="358F38E2" w14:textId="1FC41E46" w:rsidR="00BC7E94" w:rsidRPr="00765716" w:rsidRDefault="00DB3521" w:rsidP="00DD1BB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Ստորաբաժանման անվանումը</w:t>
            </w:r>
            <w:r w:rsidR="00ED234C">
              <w:rPr>
                <w:rStyle w:val="FootnoteReference"/>
                <w:rFonts w:ascii="Sylfaen" w:hAnsi="Sylfaen"/>
                <w:b/>
                <w:sz w:val="16"/>
                <w:szCs w:val="16"/>
                <w:lang w:val="en-US"/>
              </w:rPr>
              <w:footnoteReference w:id="5"/>
            </w:r>
            <w:r w:rsidR="001C1A4F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="00DD1BBC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/ name of department</w:t>
            </w:r>
          </w:p>
          <w:p w14:paraId="52861389" w14:textId="77777777" w:rsidR="001A29A3" w:rsidRPr="00765716" w:rsidRDefault="001A29A3" w:rsidP="00F5405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280323291" w:edGrp="everyone"/>
          </w:p>
          <w:p w14:paraId="7CA85C03" w14:textId="77777777" w:rsidR="001A29A3" w:rsidRPr="00765716" w:rsidRDefault="001A29A3" w:rsidP="00F5405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ermEnd w:id="1280323291"/>
          <w:p w14:paraId="61DED8D9" w14:textId="77777777" w:rsidR="001A29A3" w:rsidRPr="00765716" w:rsidRDefault="001A29A3" w:rsidP="00F5405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</w:tr>
      <w:tr w:rsidR="00DB3521" w:rsidRPr="00765716" w14:paraId="5989F4E7" w14:textId="77777777" w:rsidTr="0038269A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3CFC8B09" w14:textId="77777777" w:rsidR="00F54056" w:rsidRPr="00765716" w:rsidRDefault="00DB3521" w:rsidP="00F5405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անուն, ազգանուն</w:t>
            </w:r>
            <w:r w:rsidR="00F5405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/ name, last name</w:t>
            </w:r>
          </w:p>
          <w:p w14:paraId="3F6EA885" w14:textId="77777777" w:rsidR="00DB3521" w:rsidRPr="00765716" w:rsidRDefault="00DB3521" w:rsidP="009C090C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ermStart w:id="886856614" w:edGrp="everyone"/>
            <w:permEnd w:id="886856614"/>
          </w:p>
          <w:p w14:paraId="1343BE67" w14:textId="77777777" w:rsidR="001A29A3" w:rsidRPr="00765716" w:rsidRDefault="001A29A3" w:rsidP="009C090C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5312" w:type="dxa"/>
            <w:gridSpan w:val="3"/>
            <w:tcBorders>
              <w:left w:val="single" w:sz="4" w:space="0" w:color="auto"/>
            </w:tcBorders>
          </w:tcPr>
          <w:p w14:paraId="28EC1EDB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անուն, ազգանուն</w:t>
            </w:r>
            <w:r w:rsidR="00F5405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/ name, last name</w:t>
            </w:r>
          </w:p>
          <w:p w14:paraId="05687C32" w14:textId="77777777" w:rsidR="001A29A3" w:rsidRPr="00765716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201015599" w:edGrp="everyone"/>
            <w:permEnd w:id="1201015599"/>
          </w:p>
          <w:p w14:paraId="14714C54" w14:textId="77777777" w:rsidR="001A29A3" w:rsidRPr="00765716" w:rsidRDefault="001A29A3" w:rsidP="009C090C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DB3521" w:rsidRPr="00765716" w14:paraId="1BDDC19C" w14:textId="77777777" w:rsidTr="0038269A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1C851936" w14:textId="77777777" w:rsidR="00DB3521" w:rsidRPr="00765716" w:rsidRDefault="008F7A2E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ամսաթիվ</w:t>
            </w:r>
            <w:r w:rsidRPr="00765716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ստորագրություն</w:t>
            </w:r>
            <w:r w:rsidRPr="00765716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կնիք</w:t>
            </w:r>
            <w:r w:rsidRPr="00765716">
              <w:rPr>
                <w:rFonts w:ascii="Sylfaen" w:hAnsi="Sylfaen"/>
                <w:b/>
                <w:sz w:val="16"/>
                <w:szCs w:val="16"/>
              </w:rPr>
              <w:t>/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դրոշմակնիք</w:t>
            </w:r>
            <w:r w:rsidR="001C1A4F" w:rsidRPr="00765716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="00F54056" w:rsidRPr="00765716">
              <w:rPr>
                <w:rFonts w:ascii="Sylfaen" w:hAnsi="Sylfaen"/>
                <w:b/>
                <w:sz w:val="16"/>
                <w:szCs w:val="16"/>
              </w:rPr>
              <w:t xml:space="preserve">/ </w:t>
            </w:r>
            <w:r w:rsidR="00F5405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date</w:t>
            </w:r>
            <w:r w:rsidR="00F54056" w:rsidRPr="00765716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="00F5405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signature</w:t>
            </w:r>
            <w:r w:rsidR="00F54056" w:rsidRPr="00765716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="00F5405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seal</w:t>
            </w:r>
            <w:r w:rsidR="00F54056" w:rsidRPr="00765716">
              <w:rPr>
                <w:rFonts w:ascii="Sylfaen" w:hAnsi="Sylfaen"/>
                <w:b/>
                <w:sz w:val="16"/>
                <w:szCs w:val="16"/>
              </w:rPr>
              <w:t>/</w:t>
            </w:r>
            <w:r w:rsidR="00F5405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stamp</w:t>
            </w:r>
          </w:p>
          <w:p w14:paraId="3924F78C" w14:textId="77777777" w:rsidR="001A29A3" w:rsidRPr="00765716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1809058862" w:edGrp="everyone"/>
          </w:p>
          <w:p w14:paraId="5A3981E9" w14:textId="77777777" w:rsidR="0065230A" w:rsidRPr="00765716" w:rsidRDefault="0065230A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  <w:permEnd w:id="1809058862"/>
          <w:p w14:paraId="6B39AF7E" w14:textId="77777777" w:rsidR="0065230A" w:rsidRPr="00765716" w:rsidRDefault="0065230A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5312" w:type="dxa"/>
            <w:gridSpan w:val="3"/>
            <w:tcBorders>
              <w:left w:val="single" w:sz="4" w:space="0" w:color="auto"/>
            </w:tcBorders>
          </w:tcPr>
          <w:p w14:paraId="1F0E6B8A" w14:textId="77777777" w:rsidR="00DB3521" w:rsidRPr="00765716" w:rsidRDefault="00D2607D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Ա</w:t>
            </w:r>
            <w:r w:rsidR="00DB3521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մսաթիվ</w:t>
            </w:r>
            <w:r w:rsidRPr="008E283F">
              <w:rPr>
                <w:rFonts w:ascii="Sylfaen" w:hAnsi="Sylfaen"/>
                <w:b/>
                <w:sz w:val="16"/>
                <w:szCs w:val="16"/>
              </w:rPr>
              <w:t>,</w:t>
            </w:r>
            <w:r w:rsidR="00DB3521" w:rsidRPr="00765716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="00DB3521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ստորագրություն</w:t>
            </w:r>
            <w:r w:rsidR="00DB3521" w:rsidRPr="00765716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="00DB3521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դրոշմակնիք</w:t>
            </w:r>
            <w:r w:rsidR="001C1A4F" w:rsidRPr="00765716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="00F54056" w:rsidRPr="00765716">
              <w:rPr>
                <w:rFonts w:ascii="Sylfaen" w:hAnsi="Sylfaen"/>
                <w:b/>
                <w:sz w:val="16"/>
                <w:szCs w:val="16"/>
              </w:rPr>
              <w:t>/</w:t>
            </w:r>
          </w:p>
          <w:p w14:paraId="07403CDE" w14:textId="77777777" w:rsidR="000C73A1" w:rsidRPr="00765716" w:rsidRDefault="00F54056" w:rsidP="001A29A3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date</w:t>
            </w:r>
            <w:r w:rsidR="00D2607D">
              <w:rPr>
                <w:rFonts w:ascii="Sylfaen" w:hAnsi="Sylfaen"/>
                <w:b/>
                <w:sz w:val="16"/>
                <w:szCs w:val="16"/>
              </w:rPr>
              <w:t>,</w:t>
            </w:r>
            <w:r w:rsidR="00D2607D" w:rsidRPr="00D2607D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signature</w:t>
            </w:r>
            <w:r w:rsidRPr="00765716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stamp</w:t>
            </w:r>
            <w:r w:rsidRPr="00765716">
              <w:rPr>
                <w:rFonts w:ascii="Sylfaen" w:hAnsi="Sylfaen"/>
                <w:sz w:val="16"/>
                <w:szCs w:val="16"/>
              </w:rPr>
              <w:t xml:space="preserve"> </w:t>
            </w:r>
          </w:p>
          <w:p w14:paraId="466BB8CF" w14:textId="77777777" w:rsidR="001A29A3" w:rsidRPr="00765716" w:rsidRDefault="001A29A3" w:rsidP="001A29A3">
            <w:pPr>
              <w:jc w:val="center"/>
              <w:rPr>
                <w:rFonts w:ascii="Sylfaen" w:hAnsi="Sylfaen"/>
                <w:sz w:val="16"/>
                <w:szCs w:val="16"/>
              </w:rPr>
            </w:pPr>
            <w:permStart w:id="1419010663" w:edGrp="everyone"/>
          </w:p>
          <w:p w14:paraId="2D9DC4D4" w14:textId="77777777" w:rsidR="0065230A" w:rsidRPr="00765716" w:rsidRDefault="0065230A" w:rsidP="001A29A3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  <w:permEnd w:id="1419010663"/>
          <w:p w14:paraId="1894B483" w14:textId="77777777" w:rsidR="0065230A" w:rsidRPr="00765716" w:rsidRDefault="0065230A" w:rsidP="001A29A3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</w:tbl>
    <w:p w14:paraId="016C5DFE" w14:textId="77777777" w:rsidR="000B1179" w:rsidRPr="00D32AB5" w:rsidRDefault="000B1179" w:rsidP="00873825">
      <w:pPr>
        <w:spacing w:after="0" w:line="240" w:lineRule="auto"/>
        <w:rPr>
          <w:rFonts w:ascii="Sylfaen" w:hAnsi="Sylfaen"/>
          <w:b/>
          <w:sz w:val="24"/>
          <w:szCs w:val="24"/>
        </w:rPr>
      </w:pPr>
    </w:p>
    <w:sectPr w:rsidR="000B1179" w:rsidRPr="00D32AB5" w:rsidSect="001A29A3">
      <w:headerReference w:type="default" r:id="rId7"/>
      <w:footerReference w:type="default" r:id="rId8"/>
      <w:pgSz w:w="11906" w:h="16838"/>
      <w:pgMar w:top="284" w:right="386" w:bottom="284" w:left="116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6671C" w14:textId="77777777" w:rsidR="007B7083" w:rsidRDefault="007B7083" w:rsidP="00DB3521">
      <w:pPr>
        <w:spacing w:after="0" w:line="240" w:lineRule="auto"/>
      </w:pPr>
      <w:r>
        <w:separator/>
      </w:r>
    </w:p>
  </w:endnote>
  <w:endnote w:type="continuationSeparator" w:id="0">
    <w:p w14:paraId="1A51CB97" w14:textId="77777777" w:rsidR="007B7083" w:rsidRDefault="007B7083" w:rsidP="00DB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A5F69" w14:textId="77777777" w:rsidR="00175EDE" w:rsidRPr="000B1179" w:rsidRDefault="00845E84">
    <w:pPr>
      <w:pStyle w:val="Footer"/>
      <w:rPr>
        <w:rFonts w:ascii="Sylfaen" w:hAnsi="Sylfaen"/>
        <w:sz w:val="16"/>
        <w:szCs w:val="16"/>
        <w:lang w:val="en-US"/>
      </w:rPr>
    </w:pPr>
    <w:r w:rsidRPr="000B1179">
      <w:rPr>
        <w:rFonts w:ascii="Sylfaen" w:hAnsi="Sylfaen"/>
        <w:sz w:val="16"/>
        <w:szCs w:val="16"/>
        <w:lang w:val="en-US"/>
      </w:rPr>
      <w:t>Տարբերակի համար ՝ A-00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53600" w14:textId="77777777" w:rsidR="007B7083" w:rsidRDefault="007B7083" w:rsidP="00DB3521">
      <w:pPr>
        <w:spacing w:after="0" w:line="240" w:lineRule="auto"/>
      </w:pPr>
      <w:r>
        <w:separator/>
      </w:r>
    </w:p>
  </w:footnote>
  <w:footnote w:type="continuationSeparator" w:id="0">
    <w:p w14:paraId="3CE95B8A" w14:textId="77777777" w:rsidR="007B7083" w:rsidRDefault="007B7083" w:rsidP="00DB3521">
      <w:pPr>
        <w:spacing w:after="0" w:line="240" w:lineRule="auto"/>
      </w:pPr>
      <w:r>
        <w:continuationSeparator/>
      </w:r>
    </w:p>
  </w:footnote>
  <w:footnote w:id="1">
    <w:p w14:paraId="22686E33" w14:textId="20312D92" w:rsidR="006D6708" w:rsidRPr="00ED234C" w:rsidRDefault="006D6708">
      <w:pPr>
        <w:pStyle w:val="FootnoteText"/>
        <w:rPr>
          <w:rFonts w:ascii="Sylfaen" w:hAnsi="Sylfaen"/>
          <w:b/>
          <w:bCs/>
          <w:i/>
          <w:iCs/>
          <w:sz w:val="12"/>
          <w:szCs w:val="12"/>
          <w:lang w:val="en-US"/>
        </w:rPr>
      </w:pPr>
      <w:r w:rsidRPr="00ED234C">
        <w:rPr>
          <w:rStyle w:val="FootnoteReference"/>
          <w:rFonts w:ascii="Sylfaen" w:hAnsi="Sylfaen"/>
          <w:b/>
          <w:bCs/>
          <w:i/>
          <w:iCs/>
          <w:sz w:val="12"/>
          <w:szCs w:val="12"/>
        </w:rPr>
        <w:footnoteRef/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Սույն ակտը ներկայացվում է գրանցման հավաստագրի իրավատիրոջ կամ նրա լիազոր ներկայացուցչի կողմից 2 օրինակից՝ նախապես լրացված՝ տպագիր, ստորագրված ու կնքված:/The act shall be submitted either by marketing authorization holder or by its authorized representative in 2 copies filled, printed, signed and sealed/stamped in advance.</w:t>
      </w:r>
    </w:p>
  </w:footnote>
  <w:footnote w:id="2">
    <w:p w14:paraId="2AF60260" w14:textId="1ABC6BBA" w:rsidR="006D6708" w:rsidRPr="00ED234C" w:rsidRDefault="006D6708" w:rsidP="006D6708">
      <w:pPr>
        <w:pStyle w:val="FootnoteText"/>
        <w:ind w:right="-144"/>
        <w:rPr>
          <w:rFonts w:ascii="Sylfaen" w:hAnsi="Sylfaen"/>
          <w:b/>
          <w:bCs/>
          <w:i/>
          <w:iCs/>
          <w:sz w:val="12"/>
          <w:szCs w:val="12"/>
          <w:lang w:val="en-US"/>
        </w:rPr>
      </w:pPr>
      <w:r w:rsidRPr="00ED234C">
        <w:rPr>
          <w:rStyle w:val="FootnoteReference"/>
          <w:rFonts w:ascii="Sylfaen" w:hAnsi="Sylfaen"/>
          <w:b/>
          <w:bCs/>
          <w:i/>
          <w:iCs/>
          <w:sz w:val="12"/>
          <w:szCs w:val="12"/>
        </w:rPr>
        <w:footnoteRef/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Միևնույն դեղի տ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արբեր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անվանումներով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ստանդարտներ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ներկայացնելիս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անհրաժեշտ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է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ա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ղյուսակի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2, 3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և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4-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րդ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սյունակներում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նշել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դրանց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անվանումները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: / It is necessary to fill in the 2</w:t>
      </w:r>
      <w:r w:rsidRPr="00ED234C">
        <w:rPr>
          <w:rFonts w:ascii="Sylfaen" w:hAnsi="Sylfaen"/>
          <w:b/>
          <w:bCs/>
          <w:i/>
          <w:iCs/>
          <w:sz w:val="12"/>
          <w:szCs w:val="12"/>
          <w:vertAlign w:val="superscript"/>
          <w:lang w:val="en-US"/>
        </w:rPr>
        <w:t>nd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, 3</w:t>
      </w:r>
      <w:r w:rsidRPr="00ED234C">
        <w:rPr>
          <w:rFonts w:ascii="Sylfaen" w:hAnsi="Sylfaen"/>
          <w:b/>
          <w:bCs/>
          <w:i/>
          <w:iCs/>
          <w:sz w:val="12"/>
          <w:szCs w:val="12"/>
          <w:vertAlign w:val="superscript"/>
          <w:lang w:val="en-US"/>
        </w:rPr>
        <w:t>rd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and 4</w:t>
      </w:r>
      <w:r w:rsidRPr="00ED234C">
        <w:rPr>
          <w:rFonts w:ascii="Sylfaen" w:hAnsi="Sylfaen"/>
          <w:b/>
          <w:bCs/>
          <w:i/>
          <w:iCs/>
          <w:sz w:val="12"/>
          <w:szCs w:val="12"/>
          <w:vertAlign w:val="superscript"/>
          <w:lang w:val="en-US"/>
        </w:rPr>
        <w:t>th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columns of table in case you submit different standards of the same medicinal product.</w:t>
      </w:r>
    </w:p>
  </w:footnote>
  <w:footnote w:id="3">
    <w:p w14:paraId="40221285" w14:textId="15E2FA4F" w:rsidR="006D6708" w:rsidRPr="00ED234C" w:rsidRDefault="006D6708">
      <w:pPr>
        <w:pStyle w:val="FootnoteText"/>
        <w:rPr>
          <w:rFonts w:ascii="Sylfaen" w:hAnsi="Sylfaen"/>
          <w:b/>
          <w:bCs/>
          <w:i/>
          <w:iCs/>
          <w:sz w:val="12"/>
          <w:szCs w:val="12"/>
          <w:lang w:val="hy-AM"/>
        </w:rPr>
      </w:pPr>
      <w:r w:rsidRPr="00ED234C">
        <w:rPr>
          <w:rStyle w:val="FootnoteReference"/>
          <w:rFonts w:ascii="Sylfaen" w:hAnsi="Sylfaen"/>
          <w:b/>
          <w:bCs/>
          <w:i/>
          <w:iCs/>
          <w:sz w:val="12"/>
          <w:szCs w:val="12"/>
        </w:rPr>
        <w:footnoteRef/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Միևնույն դեղի միևնույն ստանդարտի տ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արբեր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սերիաների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ներկայացման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դեպքում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անհրաժեշտ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է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լրացնել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ա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ղյուսակի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2, 3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և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4-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րդ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</w:rPr>
        <w:t>սյունակները</w:t>
      </w:r>
      <w:r w:rsidR="00C121F9" w:rsidRPr="00ED234C">
        <w:rPr>
          <w:rFonts w:ascii="Sylfaen" w:hAnsi="Sylfaen"/>
          <w:b/>
          <w:bCs/>
          <w:i/>
          <w:iCs/>
          <w:sz w:val="12"/>
          <w:szCs w:val="12"/>
          <w:lang w:val="hy-AM"/>
        </w:rPr>
        <w:t>:/</w:t>
      </w:r>
      <w:r w:rsidR="00C121F9"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It is necessary to fill in the 2</w:t>
      </w:r>
      <w:r w:rsidR="00C121F9" w:rsidRPr="00ED234C">
        <w:rPr>
          <w:rFonts w:ascii="Sylfaen" w:hAnsi="Sylfaen"/>
          <w:b/>
          <w:bCs/>
          <w:i/>
          <w:iCs/>
          <w:sz w:val="12"/>
          <w:szCs w:val="12"/>
          <w:vertAlign w:val="superscript"/>
          <w:lang w:val="en-US"/>
        </w:rPr>
        <w:t>nd</w:t>
      </w:r>
      <w:r w:rsidR="00C121F9"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, 3</w:t>
      </w:r>
      <w:r w:rsidR="00C121F9" w:rsidRPr="00ED234C">
        <w:rPr>
          <w:rFonts w:ascii="Sylfaen" w:hAnsi="Sylfaen"/>
          <w:b/>
          <w:bCs/>
          <w:i/>
          <w:iCs/>
          <w:sz w:val="12"/>
          <w:szCs w:val="12"/>
          <w:vertAlign w:val="superscript"/>
          <w:lang w:val="en-US"/>
        </w:rPr>
        <w:t>rd</w:t>
      </w:r>
      <w:r w:rsidR="00C121F9"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and 4</w:t>
      </w:r>
      <w:r w:rsidR="00C121F9" w:rsidRPr="00ED234C">
        <w:rPr>
          <w:rFonts w:ascii="Sylfaen" w:hAnsi="Sylfaen"/>
          <w:b/>
          <w:bCs/>
          <w:i/>
          <w:iCs/>
          <w:sz w:val="12"/>
          <w:szCs w:val="12"/>
          <w:vertAlign w:val="superscript"/>
          <w:lang w:val="en-US"/>
        </w:rPr>
        <w:t>th</w:t>
      </w:r>
      <w:r w:rsidR="00C121F9"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columns of table in case you submit different batches of the same standard for the same medicinal product.</w:t>
      </w:r>
    </w:p>
  </w:footnote>
  <w:footnote w:id="4">
    <w:p w14:paraId="46649A23" w14:textId="375D7D28" w:rsidR="00C121F9" w:rsidRPr="00ED234C" w:rsidRDefault="00C121F9" w:rsidP="00ED234C">
      <w:pPr>
        <w:pStyle w:val="FootnoteText"/>
        <w:ind w:right="-144"/>
        <w:rPr>
          <w:rFonts w:ascii="Sylfaen" w:hAnsi="Sylfaen"/>
          <w:b/>
          <w:bCs/>
          <w:i/>
          <w:iCs/>
          <w:sz w:val="12"/>
          <w:szCs w:val="12"/>
          <w:lang w:val="hy-AM"/>
        </w:rPr>
      </w:pPr>
      <w:r w:rsidRPr="00ED234C">
        <w:rPr>
          <w:rStyle w:val="FootnoteReference"/>
          <w:rFonts w:ascii="Sylfaen" w:hAnsi="Sylfaen"/>
          <w:b/>
          <w:bCs/>
          <w:i/>
          <w:iCs/>
          <w:sz w:val="12"/>
          <w:szCs w:val="12"/>
        </w:rPr>
        <w:footnoteRef/>
      </w:r>
      <w:r w:rsidRPr="00ED234C">
        <w:rPr>
          <w:rFonts w:ascii="Sylfaen" w:hAnsi="Sylfaen"/>
          <w:b/>
          <w:bCs/>
          <w:i/>
          <w:iCs/>
          <w:sz w:val="12"/>
          <w:szCs w:val="12"/>
          <w:lang w:val="hy-AM"/>
        </w:rPr>
        <w:t xml:space="preserve">Եթե ներկայացվող ստանդարտները պահանջում են պահման հատուկ պայմաններ, բայց ներկայացվել են առանց այդ հատուկ պայմանների պահպանման, ապա  աղյուսակի «պահման պայմանները« տողում անհրաժեշտ է նշել </w:t>
      </w:r>
      <w:r w:rsidRPr="00ED234C">
        <w:rPr>
          <w:rFonts w:ascii="Sylfaen" w:hAnsi="Sylfaen"/>
          <w:b/>
          <w:bCs/>
          <w:i/>
          <w:iCs/>
          <w:sz w:val="12"/>
          <w:szCs w:val="12"/>
          <w:u w:val="single"/>
          <w:lang w:val="hy-AM"/>
        </w:rPr>
        <w:t>«չեն պահպանվել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hy-AM"/>
        </w:rPr>
        <w:t>« արտահայտությունը:/It is necessary to mark “not complied” in the line “storage conditions” of the table in case required special storage conditions for submitted standards are not kept.</w:t>
      </w:r>
    </w:p>
  </w:footnote>
  <w:footnote w:id="5">
    <w:p w14:paraId="41CA2D29" w14:textId="280AFE1D" w:rsidR="00ED234C" w:rsidRPr="00ED234C" w:rsidRDefault="00ED234C">
      <w:pPr>
        <w:pStyle w:val="FootnoteText"/>
        <w:rPr>
          <w:rFonts w:ascii="Sylfaen" w:hAnsi="Sylfaen"/>
          <w:b/>
          <w:bCs/>
          <w:i/>
          <w:iCs/>
          <w:sz w:val="12"/>
          <w:szCs w:val="12"/>
          <w:lang w:val="hy-AM"/>
        </w:rPr>
      </w:pPr>
      <w:r w:rsidRPr="00ED234C">
        <w:rPr>
          <w:rStyle w:val="FootnoteReference"/>
          <w:rFonts w:ascii="Sylfaen" w:hAnsi="Sylfaen"/>
          <w:b/>
          <w:bCs/>
          <w:i/>
          <w:iCs/>
          <w:sz w:val="12"/>
          <w:szCs w:val="12"/>
        </w:rPr>
        <w:footnoteRef/>
      </w:r>
      <w:r w:rsidRPr="00ED234C">
        <w:rPr>
          <w:rFonts w:ascii="Sylfaen" w:hAnsi="Sylfaen"/>
          <w:b/>
          <w:bCs/>
          <w:i/>
          <w:iCs/>
          <w:sz w:val="12"/>
          <w:szCs w:val="12"/>
          <w:lang w:val="hy-AM"/>
        </w:rPr>
        <w:t xml:space="preserve"> Ընտրել համապատասխան բաժնի անվանումը: Հիշեցում՝ թմրամիջոցների կամ այլ հսկվող նյութերի նմուշները հանձնվում են միայն Կենտրոնի թմրամիջոցների և այլ հսկվող նյութերի բաժնի պատասխանատուին:/ Choose appropriate department. 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NOTE. Samples of narcotics or other controlled substances should be handed over to the Head of Narcotics and other controlled substances department of the Center.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8803A" w14:textId="2DF8F3C9" w:rsidR="00765716" w:rsidRPr="000B1179" w:rsidRDefault="00765716">
    <w:pPr>
      <w:pStyle w:val="Header"/>
      <w:rPr>
        <w:rFonts w:ascii="Sylfaen" w:hAnsi="Sylfaen"/>
        <w:sz w:val="16"/>
        <w:szCs w:val="16"/>
        <w:lang w:val="en-US"/>
      </w:rPr>
    </w:pPr>
    <w:r w:rsidRPr="000B1179">
      <w:rPr>
        <w:rFonts w:ascii="Sylfaen" w:hAnsi="Sylfaen"/>
        <w:sz w:val="16"/>
        <w:szCs w:val="16"/>
        <w:lang w:val="en-US"/>
      </w:rPr>
      <w:t>”Quality control laboratory”department</w:t>
    </w:r>
    <w:r w:rsidR="00175EDE" w:rsidRPr="000B1179">
      <w:rPr>
        <w:rFonts w:ascii="Sylfaen" w:hAnsi="Sylfaen"/>
        <w:sz w:val="16"/>
        <w:szCs w:val="16"/>
        <w:lang w:val="en-US"/>
      </w:rPr>
      <w:t xml:space="preserve">                                               </w:t>
    </w:r>
    <w:r w:rsidR="00845E84" w:rsidRPr="000B1179">
      <w:rPr>
        <w:rFonts w:ascii="Sylfaen" w:hAnsi="Sylfaen"/>
        <w:sz w:val="16"/>
        <w:szCs w:val="16"/>
        <w:lang w:val="en-US"/>
      </w:rPr>
      <w:t xml:space="preserve">                     </w:t>
    </w:r>
    <w:r w:rsidR="00175EDE" w:rsidRPr="000B1179">
      <w:rPr>
        <w:rFonts w:ascii="Sylfaen" w:hAnsi="Sylfaen"/>
        <w:sz w:val="16"/>
        <w:szCs w:val="16"/>
        <w:lang w:val="en-US"/>
      </w:rPr>
      <w:t xml:space="preserve">    </w:t>
    </w:r>
    <w:r w:rsidR="00E56299">
      <w:rPr>
        <w:rFonts w:ascii="Sylfaen" w:hAnsi="Sylfaen"/>
        <w:sz w:val="16"/>
        <w:szCs w:val="16"/>
        <w:lang w:val="en-US"/>
      </w:rPr>
      <w:tab/>
    </w:r>
    <w:r w:rsidR="00175EDE" w:rsidRPr="000B1179">
      <w:rPr>
        <w:rFonts w:ascii="Sylfaen" w:hAnsi="Sylfaen"/>
        <w:sz w:val="16"/>
        <w:szCs w:val="16"/>
        <w:lang w:val="en-US"/>
      </w:rPr>
      <w:t>QCL FO</w:t>
    </w:r>
    <w:r w:rsidR="00845E84" w:rsidRPr="000B1179">
      <w:rPr>
        <w:rFonts w:ascii="Sylfaen" w:hAnsi="Sylfaen"/>
        <w:sz w:val="16"/>
        <w:szCs w:val="16"/>
        <w:lang w:val="en-US"/>
      </w:rPr>
      <w:t>4-04-29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521"/>
    <w:rsid w:val="00015F0E"/>
    <w:rsid w:val="00016F51"/>
    <w:rsid w:val="000A074D"/>
    <w:rsid w:val="000B1179"/>
    <w:rsid w:val="000B6E02"/>
    <w:rsid w:val="000C73A1"/>
    <w:rsid w:val="00115F17"/>
    <w:rsid w:val="00152FAE"/>
    <w:rsid w:val="00163486"/>
    <w:rsid w:val="00175EDE"/>
    <w:rsid w:val="00176E88"/>
    <w:rsid w:val="001A29A3"/>
    <w:rsid w:val="001A51EB"/>
    <w:rsid w:val="001C1A4F"/>
    <w:rsid w:val="001E1536"/>
    <w:rsid w:val="001F635A"/>
    <w:rsid w:val="00216E63"/>
    <w:rsid w:val="002253BE"/>
    <w:rsid w:val="00244337"/>
    <w:rsid w:val="00250E99"/>
    <w:rsid w:val="00255986"/>
    <w:rsid w:val="00256792"/>
    <w:rsid w:val="002F3AB0"/>
    <w:rsid w:val="00304C0C"/>
    <w:rsid w:val="00317603"/>
    <w:rsid w:val="00321651"/>
    <w:rsid w:val="00360F60"/>
    <w:rsid w:val="0038269A"/>
    <w:rsid w:val="003856BD"/>
    <w:rsid w:val="003B5CCA"/>
    <w:rsid w:val="003B5D61"/>
    <w:rsid w:val="003D7853"/>
    <w:rsid w:val="003E388C"/>
    <w:rsid w:val="004160A9"/>
    <w:rsid w:val="00416456"/>
    <w:rsid w:val="0043689F"/>
    <w:rsid w:val="004479D8"/>
    <w:rsid w:val="004541D8"/>
    <w:rsid w:val="00495A47"/>
    <w:rsid w:val="004D2232"/>
    <w:rsid w:val="00513B48"/>
    <w:rsid w:val="00537ACD"/>
    <w:rsid w:val="00550B7F"/>
    <w:rsid w:val="0058605D"/>
    <w:rsid w:val="005B2C91"/>
    <w:rsid w:val="005B32BC"/>
    <w:rsid w:val="005B4957"/>
    <w:rsid w:val="005C2189"/>
    <w:rsid w:val="00622998"/>
    <w:rsid w:val="0065230A"/>
    <w:rsid w:val="006B0366"/>
    <w:rsid w:val="006B55B5"/>
    <w:rsid w:val="006D656F"/>
    <w:rsid w:val="006D6708"/>
    <w:rsid w:val="006F1620"/>
    <w:rsid w:val="00765716"/>
    <w:rsid w:val="007B7083"/>
    <w:rsid w:val="0080302F"/>
    <w:rsid w:val="00843A13"/>
    <w:rsid w:val="00845E84"/>
    <w:rsid w:val="00854DB8"/>
    <w:rsid w:val="00871F85"/>
    <w:rsid w:val="00873825"/>
    <w:rsid w:val="00882D46"/>
    <w:rsid w:val="008C0D69"/>
    <w:rsid w:val="008E283F"/>
    <w:rsid w:val="008F7A2E"/>
    <w:rsid w:val="00914151"/>
    <w:rsid w:val="00947C3C"/>
    <w:rsid w:val="0095119D"/>
    <w:rsid w:val="009E3397"/>
    <w:rsid w:val="009F7F1E"/>
    <w:rsid w:val="00A21993"/>
    <w:rsid w:val="00A36FCF"/>
    <w:rsid w:val="00A3766E"/>
    <w:rsid w:val="00A6303B"/>
    <w:rsid w:val="00A67BCF"/>
    <w:rsid w:val="00A73094"/>
    <w:rsid w:val="00A91FD3"/>
    <w:rsid w:val="00AE6501"/>
    <w:rsid w:val="00B15AC5"/>
    <w:rsid w:val="00B55971"/>
    <w:rsid w:val="00B703FB"/>
    <w:rsid w:val="00B92EF7"/>
    <w:rsid w:val="00BC7E94"/>
    <w:rsid w:val="00BE0323"/>
    <w:rsid w:val="00BF5FDB"/>
    <w:rsid w:val="00C121F9"/>
    <w:rsid w:val="00C30219"/>
    <w:rsid w:val="00C64A1E"/>
    <w:rsid w:val="00C777CF"/>
    <w:rsid w:val="00C96A05"/>
    <w:rsid w:val="00D2607D"/>
    <w:rsid w:val="00D32AB5"/>
    <w:rsid w:val="00DB3521"/>
    <w:rsid w:val="00DB5186"/>
    <w:rsid w:val="00DC2ADA"/>
    <w:rsid w:val="00DC6E15"/>
    <w:rsid w:val="00DD1BBC"/>
    <w:rsid w:val="00E34719"/>
    <w:rsid w:val="00E56299"/>
    <w:rsid w:val="00E62E92"/>
    <w:rsid w:val="00EB5B62"/>
    <w:rsid w:val="00ED234C"/>
    <w:rsid w:val="00ED4A47"/>
    <w:rsid w:val="00EF5029"/>
    <w:rsid w:val="00F11648"/>
    <w:rsid w:val="00F131AC"/>
    <w:rsid w:val="00F13A9C"/>
    <w:rsid w:val="00F238FA"/>
    <w:rsid w:val="00F54056"/>
    <w:rsid w:val="00F66848"/>
    <w:rsid w:val="00F868AC"/>
    <w:rsid w:val="00FA1369"/>
    <w:rsid w:val="00FA14FF"/>
    <w:rsid w:val="00FB3038"/>
    <w:rsid w:val="00FE527E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EC56639"/>
  <w15:docId w15:val="{5A7C2A0C-0771-4F79-BD57-E39E5F53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52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B35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3521"/>
    <w:rPr>
      <w:rFonts w:eastAsiaTheme="minorEastAsia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DB3521"/>
    <w:rPr>
      <w:vertAlign w:val="superscript"/>
    </w:rPr>
  </w:style>
  <w:style w:type="table" w:styleId="TableGrid">
    <w:name w:val="Table Grid"/>
    <w:basedOn w:val="TableNormal"/>
    <w:uiPriority w:val="59"/>
    <w:rsid w:val="00DB3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A29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9A3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1A29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9A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A557-3D4D-43C3-B025-F9B2690D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keywords>http://83.139.3.125//tasks/11850/oneclick/d62496899afe50cf64908a0049e626e2a1d6a29435df443ccfae7c59844d1f39.docx?token=2896a334c7a65bce8a1e591aa3cb1ba7</cp:keywords>
  <cp:lastModifiedBy>Arpine</cp:lastModifiedBy>
  <cp:revision>24</cp:revision>
  <cp:lastPrinted>2023-05-12T08:27:00Z</cp:lastPrinted>
  <dcterms:created xsi:type="dcterms:W3CDTF">2023-04-04T06:53:00Z</dcterms:created>
  <dcterms:modified xsi:type="dcterms:W3CDTF">2024-05-23T05:42:00Z</dcterms:modified>
</cp:coreProperties>
</file>